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A29D" w14:textId="77777777" w:rsidR="00E76EF7" w:rsidRDefault="00E76EF7">
      <w:pPr>
        <w:pStyle w:val="610"/>
        <w:spacing w:before="0" w:after="0" w:line="240" w:lineRule="auto"/>
        <w:ind w:left="6237" w:right="40"/>
        <w:rPr>
          <w:rFonts w:ascii="Times New Roman" w:hAnsi="Times New Roman" w:cs="Times New Roman"/>
          <w:sz w:val="18"/>
          <w:szCs w:val="18"/>
        </w:rPr>
      </w:pPr>
    </w:p>
    <w:p w14:paraId="29CF04EA" w14:textId="77777777" w:rsidR="0022715F" w:rsidRDefault="00832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5811"/>
      </w:tblGrid>
      <w:tr w:rsidR="0022715F" w14:paraId="09F2D407" w14:textId="77777777" w:rsidTr="00DE30DA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5FE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BAB2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3C204B8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00AE" w14:textId="6D1C0ABA" w:rsidR="0022715F" w:rsidRDefault="00832B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="00E76EF7" w:rsidRPr="00E76EF7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охраной труда в 2022»</w:t>
            </w:r>
          </w:p>
        </w:tc>
      </w:tr>
      <w:tr w:rsidR="0022715F" w14:paraId="6FC1AB4A" w14:textId="77777777" w:rsidTr="00DE30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C897" w14:textId="77777777" w:rsidR="0022715F" w:rsidRDefault="0022715F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1D9A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01446122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411" w14:textId="0A804D52" w:rsidR="0022715F" w:rsidRDefault="007A0B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 апреля 2022</w:t>
            </w:r>
          </w:p>
        </w:tc>
      </w:tr>
      <w:tr w:rsidR="0022715F" w14:paraId="526ADD77" w14:textId="77777777" w:rsidTr="00DE30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663" w14:textId="77777777" w:rsidR="0022715F" w:rsidRDefault="0022715F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D25E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4A79" w14:textId="77777777" w:rsidR="0022715F" w:rsidRDefault="00832BC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54A4D421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22715F" w14:paraId="5DFF63EF" w14:textId="77777777" w:rsidTr="00DE30DA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F22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866F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EFA4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1DDA2F2B" w14:textId="77777777" w:rsidTr="00DE30DA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ABB5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719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AB2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00DF919F" w14:textId="77777777" w:rsidTr="00DE30DA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BE0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69C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40A3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27380E58" w14:textId="77777777" w:rsidTr="00DE30DA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438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F73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06F7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123C9FA0" w14:textId="77777777" w:rsidTr="00DE30DA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0CED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BA75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CF4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21DD4923" w14:textId="77777777" w:rsidTr="00DE30DA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6E94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F91D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CBD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5725B31D" w14:textId="77777777" w:rsidTr="00DE30DA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B7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3D1B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31D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548BC" w14:textId="514526F2" w:rsidR="0022715F" w:rsidRDefault="00832BC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Подтверждаю, что заявитель является субъектом малого и среднего предпринимательства и</w:t>
      </w:r>
      <w:r w:rsidR="00DE30DA">
        <w:rPr>
          <w:rFonts w:ascii="Times New Roman" w:eastAsiaTheme="minorHAnsi" w:hAnsi="Times New Roman" w:cs="Times New Roman"/>
          <w:sz w:val="22"/>
          <w:szCs w:val="22"/>
        </w:rPr>
        <w:t> 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9" w:tooltip="consultantplus://offline/ref=0EBD75415C7218A8E89CC661BD777AFA4E27A40B439C3933FD1C8EE80D19266AB9C10A42546746982Eb9M" w:history="1">
        <w:r>
          <w:rPr>
            <w:rStyle w:val="af5"/>
            <w:rFonts w:ascii="Times New Roman" w:eastAsiaTheme="minorHAns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eastAsiaTheme="minorHAnsi" w:hAnsi="Times New Roman" w:cs="Times New Roman"/>
          <w:sz w:val="22"/>
          <w:szCs w:val="22"/>
        </w:rPr>
        <w:t xml:space="preserve"> и </w:t>
      </w:r>
      <w:hyperlink r:id="rId10" w:tooltip="consultantplus://offline/ref=0EBD75415C7218A8E89CC661BD777AFA4E27A40B439C3933FD1C8EE80D19266AB9C10A425467469F2Eb5M" w:history="1">
        <w:r>
          <w:rPr>
            <w:rStyle w:val="af5"/>
            <w:rFonts w:ascii="Times New Roman" w:eastAsiaTheme="minorHAns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eastAsiaTheme="minorHAnsi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4ED42F09" w14:textId="77777777" w:rsidR="0022715F" w:rsidRDefault="00832BC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eastAsiaTheme="minorHAnsi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D1D44D6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6E6940B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6CA3CB7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  </w:t>
      </w:r>
    </w:p>
    <w:p w14:paraId="478826B3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Theme="minorHAnsi" w:hAnsi="Times New Roman" w:cs="Times New Roman"/>
          <w:bCs/>
          <w:sz w:val="16"/>
          <w:szCs w:val="16"/>
        </w:rPr>
        <w:t>наименование должности</w:t>
      </w:r>
    </w:p>
    <w:p w14:paraId="4D41825C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532DB63" w14:textId="77777777" w:rsidR="0022715F" w:rsidRDefault="00832BC1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eastAsiaTheme="minorHAnsi" w:hAnsi="Times New Roman" w:cs="Times New Roman"/>
          <w:bCs/>
          <w:sz w:val="16"/>
          <w:szCs w:val="16"/>
        </w:rPr>
        <w:t>.          подпись                           расшифровка                          дата заполнения анкеты</w:t>
      </w:r>
    </w:p>
    <w:p w14:paraId="6B17483E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73B6636" w14:textId="77777777" w:rsidR="0022715F" w:rsidRDefault="0022715F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3CCD10D7" w14:textId="77777777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20BDF40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80573E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229FB9D2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eastAsiaTheme="minorHAnsi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4A86E06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2C91D9FC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- участия</w:t>
      </w:r>
      <w:r>
        <w:rPr>
          <w:rFonts w:ascii="Times New Roman" w:eastAsiaTheme="minorHAnsi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72647169" w14:textId="212B6E7F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 xml:space="preserve">- </w:t>
      </w:r>
      <w:bookmarkStart w:id="0" w:name="_Hlk96593483"/>
      <w:r w:rsidR="00B57BCB" w:rsidRPr="00B57BCB">
        <w:rPr>
          <w:rFonts w:eastAsiaTheme="minorHAnsi"/>
          <w:sz w:val="22"/>
          <w:szCs w:val="22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22"/>
          <w:szCs w:val="22"/>
        </w:rPr>
        <w:t>.</w:t>
      </w:r>
    </w:p>
    <w:bookmarkEnd w:id="0"/>
    <w:p w14:paraId="125FB352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C6F1319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5"/>
            <w:rFonts w:eastAsiaTheme="minorHAnsi"/>
            <w:sz w:val="22"/>
            <w:szCs w:val="22"/>
            <w:lang w:val="en-US"/>
          </w:rPr>
          <w:t>mail</w:t>
        </w:r>
        <w:r>
          <w:rPr>
            <w:rStyle w:val="af5"/>
            <w:rFonts w:eastAsiaTheme="minorHAnsi"/>
            <w:sz w:val="22"/>
            <w:szCs w:val="22"/>
          </w:rPr>
          <w:t>@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22"/>
            <w:szCs w:val="22"/>
          </w:rPr>
          <w:t>.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>
        <w:rPr>
          <w:rFonts w:eastAsiaTheme="minorHAnsi"/>
          <w:sz w:val="22"/>
          <w:szCs w:val="22"/>
        </w:rPr>
        <w:t xml:space="preserve"> (</w:t>
      </w:r>
      <w:proofErr w:type="spellStart"/>
      <w:r>
        <w:rPr>
          <w:rFonts w:eastAsiaTheme="minorHAnsi"/>
          <w:sz w:val="22"/>
          <w:szCs w:val="22"/>
        </w:rPr>
        <w:t>сканкопия</w:t>
      </w:r>
      <w:proofErr w:type="spellEnd"/>
      <w:r>
        <w:rPr>
          <w:rFonts w:eastAsiaTheme="minorHAnsi"/>
          <w:sz w:val="22"/>
          <w:szCs w:val="22"/>
        </w:rPr>
        <w:t>).</w:t>
      </w:r>
    </w:p>
    <w:p w14:paraId="4C3C9CC5" w14:textId="77777777" w:rsidR="0022715F" w:rsidRDefault="002271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C57009E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40BF7914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94B947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4094976F" w14:textId="77777777" w:rsidR="0022715F" w:rsidRDefault="00832BC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подпись                              расшифровка                                 дата заполнения </w:t>
      </w:r>
    </w:p>
    <w:p w14:paraId="1F825179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657C41C2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6AF38F28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1CC7F003" w14:textId="77777777" w:rsidR="0022715F" w:rsidRDefault="00832BC1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3D4F6DF2" w14:textId="77777777" w:rsidR="0022715F" w:rsidRDefault="0022715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B39A200" w14:textId="77777777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D089F9B" w14:textId="77777777" w:rsidR="0022715F" w:rsidRDefault="0022715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EDFF3B2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6094CD34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eastAsiaTheme="minorHAnsi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791200D" w14:textId="2B338723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25877C99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9C3C64F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tooltip="mailto:mail@kfpp.ru" w:history="1">
        <w:r>
          <w:rPr>
            <w:rStyle w:val="af5"/>
            <w:rFonts w:eastAsiaTheme="minorHAnsi"/>
            <w:sz w:val="22"/>
            <w:szCs w:val="22"/>
            <w:lang w:val="en-US"/>
          </w:rPr>
          <w:t>mail</w:t>
        </w:r>
        <w:r>
          <w:rPr>
            <w:rStyle w:val="af5"/>
            <w:rFonts w:eastAsiaTheme="minorHAnsi"/>
            <w:sz w:val="22"/>
            <w:szCs w:val="22"/>
          </w:rPr>
          <w:t>@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22"/>
            <w:szCs w:val="22"/>
          </w:rPr>
          <w:t>.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>
        <w:rPr>
          <w:rFonts w:eastAsiaTheme="minorHAnsi"/>
          <w:sz w:val="22"/>
          <w:szCs w:val="22"/>
        </w:rPr>
        <w:t xml:space="preserve"> (</w:t>
      </w:r>
      <w:proofErr w:type="spellStart"/>
      <w:r>
        <w:rPr>
          <w:rFonts w:eastAsiaTheme="minorHAnsi"/>
          <w:sz w:val="22"/>
          <w:szCs w:val="22"/>
        </w:rPr>
        <w:t>сканкопия</w:t>
      </w:r>
      <w:proofErr w:type="spellEnd"/>
      <w:r>
        <w:rPr>
          <w:rFonts w:eastAsiaTheme="minorHAnsi"/>
          <w:sz w:val="22"/>
          <w:szCs w:val="22"/>
        </w:rPr>
        <w:t>).</w:t>
      </w:r>
    </w:p>
    <w:p w14:paraId="469B9E8A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B1DE5CE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2505E93A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6ED1244B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86A435C" w14:textId="77777777" w:rsidR="0022715F" w:rsidRDefault="00832BC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bookmarkStart w:id="1" w:name="_Hlk96593742"/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  расшифровка                                дата заполнения</w:t>
      </w:r>
    </w:p>
    <w:p w14:paraId="4FA712D6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78A8397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bookmarkEnd w:id="1"/>
    <w:p w14:paraId="77E72E9D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AF4396A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64B856E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A4A926C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9DFFB52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FBFBA3F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958EFAF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sectPr w:rsidR="0022715F" w:rsidSect="008067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7DCF" w14:textId="77777777" w:rsidR="0022715F" w:rsidRDefault="00832BC1">
      <w:pPr>
        <w:spacing w:after="0" w:line="240" w:lineRule="auto"/>
      </w:pPr>
      <w:r>
        <w:separator/>
      </w:r>
    </w:p>
  </w:endnote>
  <w:endnote w:type="continuationSeparator" w:id="0">
    <w:p w14:paraId="47540564" w14:textId="77777777" w:rsidR="0022715F" w:rsidRDefault="008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AC4A" w14:textId="77777777" w:rsidR="0022715F" w:rsidRDefault="00832BC1">
      <w:pPr>
        <w:spacing w:after="0" w:line="240" w:lineRule="auto"/>
      </w:pPr>
      <w:r>
        <w:separator/>
      </w:r>
    </w:p>
  </w:footnote>
  <w:footnote w:type="continuationSeparator" w:id="0">
    <w:p w14:paraId="0FDB71C3" w14:textId="77777777" w:rsidR="0022715F" w:rsidRDefault="008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329C"/>
    <w:multiLevelType w:val="multilevel"/>
    <w:tmpl w:val="9A8C64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8" w:hanging="57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5F"/>
    <w:rsid w:val="00122149"/>
    <w:rsid w:val="001B3EA9"/>
    <w:rsid w:val="001C780A"/>
    <w:rsid w:val="0022715F"/>
    <w:rsid w:val="002D4AE7"/>
    <w:rsid w:val="002F2901"/>
    <w:rsid w:val="00470F2C"/>
    <w:rsid w:val="00581F92"/>
    <w:rsid w:val="007A0B60"/>
    <w:rsid w:val="008013BB"/>
    <w:rsid w:val="0080679A"/>
    <w:rsid w:val="00832BC1"/>
    <w:rsid w:val="008416E7"/>
    <w:rsid w:val="00841764"/>
    <w:rsid w:val="008921FD"/>
    <w:rsid w:val="00961DED"/>
    <w:rsid w:val="00B20781"/>
    <w:rsid w:val="00B57BCB"/>
    <w:rsid w:val="00B72BC5"/>
    <w:rsid w:val="00C9005B"/>
    <w:rsid w:val="00CE0718"/>
    <w:rsid w:val="00D5019C"/>
    <w:rsid w:val="00DD43DE"/>
    <w:rsid w:val="00DE30DA"/>
    <w:rsid w:val="00E7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5E4"/>
  <w15:docId w15:val="{205A6B08-CC10-4DC2-A965-ADC008F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</w:style>
  <w:style w:type="table" w:customStyle="1" w:styleId="13">
    <w:name w:val="Сетка таблицы1"/>
    <w:basedOn w:val="a1"/>
    <w:next w:val="af0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</w:style>
  <w:style w:type="paragraph" w:customStyle="1" w:styleId="16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7">
    <w:name w:val="Основной текст Знак1"/>
    <w:qFormat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il@kfpp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fpp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3659270-B1A6-42DB-A16A-876263A5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4</cp:revision>
  <cp:lastPrinted>2022-03-25T07:49:00Z</cp:lastPrinted>
  <dcterms:created xsi:type="dcterms:W3CDTF">2022-03-29T09:27:00Z</dcterms:created>
  <dcterms:modified xsi:type="dcterms:W3CDTF">2022-03-29T09:29:00Z</dcterms:modified>
</cp:coreProperties>
</file>